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03"/>
        <w:gridCol w:w="8479"/>
      </w:tblGrid>
      <w:tr w:rsidR="00206546" w14:paraId="72C0D2B7" w14:textId="77777777" w:rsidTr="00874BDF">
        <w:tc>
          <w:tcPr>
            <w:tcW w:w="2403" w:type="dxa"/>
            <w:shd w:val="clear" w:color="auto" w:fill="003399"/>
          </w:tcPr>
          <w:p w14:paraId="07F201C7" w14:textId="77777777" w:rsidR="00206546" w:rsidRDefault="00206546" w:rsidP="00874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210"/>
              </w:tabs>
              <w:spacing w:before="120" w:after="120"/>
              <w:rPr>
                <w:rFonts w:ascii="Trebuchet MS" w:eastAsia="Trebuchet MS" w:hAnsi="Trebuchet MS" w:cs="Trebuchet MS"/>
                <w:b/>
                <w:color w:val="FFFFFF"/>
                <w:sz w:val="20"/>
                <w:szCs w:val="20"/>
              </w:rPr>
            </w:pPr>
          </w:p>
        </w:tc>
        <w:tc>
          <w:tcPr>
            <w:tcW w:w="8479" w:type="dxa"/>
            <w:shd w:val="clear" w:color="auto" w:fill="003399"/>
          </w:tcPr>
          <w:p w14:paraId="6A3AF473" w14:textId="77777777" w:rsidR="00206546" w:rsidRDefault="00206546" w:rsidP="00874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210"/>
              </w:tabs>
              <w:spacing w:before="120" w:after="120"/>
              <w:jc w:val="right"/>
              <w:rPr>
                <w:rFonts w:ascii="Trebuchet MS" w:eastAsia="Trebuchet MS" w:hAnsi="Trebuchet MS" w:cs="Trebuchet MS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0"/>
                <w:szCs w:val="20"/>
              </w:rPr>
              <w:t>October 2025</w:t>
            </w:r>
          </w:p>
        </w:tc>
      </w:tr>
      <w:tr w:rsidR="00206546" w14:paraId="3DEE98DF" w14:textId="77777777" w:rsidTr="00874BDF">
        <w:tc>
          <w:tcPr>
            <w:tcW w:w="2403" w:type="dxa"/>
            <w:shd w:val="clear" w:color="auto" w:fill="0066CC"/>
          </w:tcPr>
          <w:p w14:paraId="6A60A8BE" w14:textId="4E178D18" w:rsidR="00206546" w:rsidRDefault="00206546" w:rsidP="00874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rebuchet MS" w:eastAsia="Trebuchet MS" w:hAnsi="Trebuchet MS" w:cs="Trebuchet MS"/>
                <w:color w:val="FFFF99"/>
                <w:sz w:val="32"/>
                <w:szCs w:val="32"/>
              </w:rPr>
            </w:pPr>
          </w:p>
          <w:p w14:paraId="19368161" w14:textId="77777777" w:rsidR="00206546" w:rsidRDefault="00206546" w:rsidP="00874B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/>
              <w:rPr>
                <w:rFonts w:ascii="Trebuchet MS" w:eastAsia="Trebuchet MS" w:hAnsi="Trebuchet MS" w:cs="Trebuchet MS"/>
                <w:b/>
                <w:color w:val="FFFF99"/>
                <w:sz w:val="22"/>
                <w:szCs w:val="22"/>
              </w:rPr>
            </w:pPr>
          </w:p>
          <w:p w14:paraId="5B0E1F7B" w14:textId="77777777" w:rsidR="00206546" w:rsidRDefault="00206546" w:rsidP="00874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rebuchet MS" w:eastAsia="Trebuchet MS" w:hAnsi="Trebuchet MS" w:cs="Trebuchet MS"/>
                <w:color w:val="99CCFF"/>
                <w:sz w:val="20"/>
                <w:szCs w:val="20"/>
              </w:rPr>
            </w:pPr>
          </w:p>
        </w:tc>
        <w:tc>
          <w:tcPr>
            <w:tcW w:w="8479" w:type="dxa"/>
          </w:tcPr>
          <w:p w14:paraId="619E60BA" w14:textId="51D20E9E" w:rsidR="00206546" w:rsidRDefault="00206546" w:rsidP="00874BDF">
            <w:pPr>
              <w:pStyle w:val="Heading2"/>
            </w:pPr>
            <w:bookmarkStart w:id="0" w:name="_heading=h.npk3ser30pwz" w:colFirst="0" w:colLast="0"/>
            <w:bookmarkStart w:id="1" w:name="_heading=h.fyzzjvt5ke9u" w:colFirst="0" w:colLast="0"/>
            <w:bookmarkStart w:id="2" w:name="_heading=h.k11qkdlsmdez" w:colFirst="0" w:colLast="0"/>
            <w:bookmarkEnd w:id="0"/>
            <w:bookmarkEnd w:id="1"/>
            <w:bookmarkEnd w:id="2"/>
            <w:r>
              <w:t>2025 Confirmands:</w:t>
            </w:r>
          </w:p>
          <w:p w14:paraId="13F1A879" w14:textId="77777777" w:rsidR="00206546" w:rsidRPr="008840F3" w:rsidRDefault="00206546" w:rsidP="00874BDF">
            <w:pPr>
              <w:rPr>
                <w:sz w:val="12"/>
                <w:szCs w:val="12"/>
              </w:rPr>
            </w:pPr>
          </w:p>
          <w:p w14:paraId="38D8E8D3" w14:textId="49B59704" w:rsidR="00206546" w:rsidRDefault="002B1C70" w:rsidP="00874BDF">
            <w:pPr>
              <w:spacing w:after="160"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4C4F58E1" wp14:editId="1577742A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83821</wp:posOffset>
                      </wp:positionV>
                      <wp:extent cx="2105025" cy="7486650"/>
                      <wp:effectExtent l="0" t="0" r="0" b="0"/>
                      <wp:wrapNone/>
                      <wp:docPr id="1933080721" name="Rectangle 1933080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7486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95CD3D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02EF95E0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Sawyer Lyle Mingan Nabess</w:t>
                                  </w:r>
                                </w:p>
                                <w:p w14:paraId="3C555777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Baptism December 23, 2012</w:t>
                                  </w:r>
                                </w:p>
                                <w:p w14:paraId="310946B4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Trinity Lutheran Church in Starbuck</w:t>
                                  </w:r>
                                </w:p>
                                <w:p w14:paraId="4BEA2308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704EDA39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1C16A143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2B355830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Blake Richard Dean Louttit</w:t>
                                  </w:r>
                                </w:p>
                                <w:p w14:paraId="388502E7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Baptism April 29, 2012</w:t>
                                  </w:r>
                                </w:p>
                                <w:p w14:paraId="61CD2D1C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Trinity Lutheran Church in Starbuck</w:t>
                                  </w:r>
                                </w:p>
                                <w:p w14:paraId="1748792B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525D32F9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5C7957D1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362AD334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Brennan Miles Rasmussen</w:t>
                                  </w:r>
                                </w:p>
                                <w:p w14:paraId="23F54969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Baptism November 27, 2011</w:t>
                                  </w:r>
                                </w:p>
                                <w:p w14:paraId="140DFA9E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Trinity Lutheran Church in Starbuck</w:t>
                                  </w:r>
                                </w:p>
                                <w:p w14:paraId="77543F16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760517F7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3C754B01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7ACB2AF8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</w:p>
                                <w:p w14:paraId="2A9AE239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Kennady Mathilda Manaigre</w:t>
                                  </w:r>
                                </w:p>
                                <w:p w14:paraId="12E580DF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Baptism December 11, 2011</w:t>
                                  </w:r>
                                </w:p>
                                <w:p w14:paraId="098DAE87" w14:textId="77777777" w:rsidR="00206546" w:rsidRDefault="00206546" w:rsidP="00206546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2"/>
                                    </w:rPr>
                                    <w:t>Headingly United Church Headingly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F58E1" id="Rectangle 1933080721" o:spid="_x0000_s1026" style="position:absolute;margin-left:199.6pt;margin-top:6.6pt;width:165.75pt;height:58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" filled="f" stroked="f">
                      <v:textbox inset="2.53958mm,1.2694mm,2.53958mm,1.2694mm">
                        <w:txbxContent>
                          <w:p w14:paraId="7995CD3D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02EF95E0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Sawyer Lyle Mingan Nabess</w:t>
                            </w:r>
                          </w:p>
                          <w:p w14:paraId="3C555777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Baptism December 23, 2012</w:t>
                            </w:r>
                          </w:p>
                          <w:p w14:paraId="310946B4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Trinity Lutheran Church in Starbuck</w:t>
                            </w:r>
                          </w:p>
                          <w:p w14:paraId="4BEA2308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704EDA39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1C16A143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2B355830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Blake Richard Dean Louttit</w:t>
                            </w:r>
                          </w:p>
                          <w:p w14:paraId="388502E7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Baptism April 29, 2012</w:t>
                            </w:r>
                          </w:p>
                          <w:p w14:paraId="61CD2D1C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Trinity Lutheran Church in Starbuck</w:t>
                            </w:r>
                          </w:p>
                          <w:p w14:paraId="1748792B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525D32F9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5C7957D1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362AD334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Brennan Miles Rasmussen</w:t>
                            </w:r>
                          </w:p>
                          <w:p w14:paraId="23F54969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Baptism November 27, 2011</w:t>
                            </w:r>
                          </w:p>
                          <w:p w14:paraId="140DFA9E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Trinity Lutheran Church in Starbuck</w:t>
                            </w:r>
                          </w:p>
                          <w:p w14:paraId="77543F16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760517F7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3C754B01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7ACB2AF8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  <w:p w14:paraId="2A9AE239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Kennady Mathilda Manaigre</w:t>
                            </w:r>
                          </w:p>
                          <w:p w14:paraId="12E580DF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Baptism December 11, 2011</w:t>
                            </w:r>
                          </w:p>
                          <w:p w14:paraId="098DAE87" w14:textId="77777777" w:rsidR="00206546" w:rsidRDefault="00206546" w:rsidP="00206546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Headingly United Church Headingly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6546">
              <w:rPr>
                <w:noProof/>
              </w:rPr>
              <w:drawing>
                <wp:anchor distT="0" distB="0" distL="0" distR="0" simplePos="0" relativeHeight="251682816" behindDoc="0" locked="0" layoutInCell="1" hidden="0" allowOverlap="1" wp14:anchorId="427B4D23" wp14:editId="5C0ACF70">
                  <wp:simplePos x="0" y="0"/>
                  <wp:positionH relativeFrom="column">
                    <wp:posOffset>20321</wp:posOffset>
                  </wp:positionH>
                  <wp:positionV relativeFrom="paragraph">
                    <wp:posOffset>17146</wp:posOffset>
                  </wp:positionV>
                  <wp:extent cx="1524000" cy="1809750"/>
                  <wp:effectExtent l="0" t="0" r="0" b="0"/>
                  <wp:wrapNone/>
                  <wp:docPr id="1933080745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5"/>
                          <a:srcRect t="27516" b="-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596" cy="18104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68A956" w14:textId="77777777" w:rsidR="00206546" w:rsidRDefault="00206546" w:rsidP="00874BDF"/>
          <w:p w14:paraId="6E353B68" w14:textId="77777777" w:rsidR="00206546" w:rsidRDefault="00206546" w:rsidP="00874BDF"/>
          <w:p w14:paraId="0B34E5AB" w14:textId="77777777" w:rsidR="00206546" w:rsidRDefault="00206546" w:rsidP="00874BDF"/>
          <w:p w14:paraId="075B7F5B" w14:textId="77777777" w:rsidR="00206546" w:rsidRDefault="00206546" w:rsidP="00874BDF"/>
          <w:p w14:paraId="5C317C4E" w14:textId="77777777" w:rsidR="00206546" w:rsidRDefault="00206546" w:rsidP="00874BDF"/>
          <w:p w14:paraId="717AA9A7" w14:textId="77777777" w:rsidR="00206546" w:rsidRDefault="00206546" w:rsidP="00874BDF"/>
          <w:p w14:paraId="09CB6C66" w14:textId="77777777" w:rsidR="00206546" w:rsidRDefault="00206546" w:rsidP="00874BDF"/>
          <w:p w14:paraId="5C0A3AED" w14:textId="77777777" w:rsidR="00206546" w:rsidRDefault="00206546" w:rsidP="00874BDF"/>
          <w:p w14:paraId="0F8386F1" w14:textId="77777777" w:rsidR="00206546" w:rsidRDefault="00206546" w:rsidP="00874BDF"/>
          <w:p w14:paraId="43DC9428" w14:textId="77777777" w:rsidR="00206546" w:rsidRDefault="00206546" w:rsidP="00874BDF"/>
          <w:p w14:paraId="002C9CC0" w14:textId="77777777" w:rsidR="00206546" w:rsidRDefault="00206546" w:rsidP="00874BDF">
            <w:pPr>
              <w:spacing w:after="160" w:line="259" w:lineRule="auto"/>
            </w:pPr>
            <w:r>
              <w:rPr>
                <w:noProof/>
              </w:rPr>
              <w:drawing>
                <wp:anchor distT="0" distB="0" distL="0" distR="0" simplePos="0" relativeHeight="251684864" behindDoc="0" locked="0" layoutInCell="1" hidden="0" allowOverlap="1" wp14:anchorId="0D78662E" wp14:editId="492B04C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22225</wp:posOffset>
                  </wp:positionV>
                  <wp:extent cx="1476375" cy="1514475"/>
                  <wp:effectExtent l="0" t="0" r="9525" b="9525"/>
                  <wp:wrapNone/>
                  <wp:docPr id="1933080748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861989" w14:textId="77777777" w:rsidR="00206546" w:rsidRDefault="00206546" w:rsidP="00874BDF"/>
          <w:p w14:paraId="158E87EC" w14:textId="77777777" w:rsidR="00206546" w:rsidRDefault="00206546" w:rsidP="00874BDF"/>
          <w:p w14:paraId="180120DC" w14:textId="77777777" w:rsidR="00206546" w:rsidRDefault="00206546" w:rsidP="00874BDF"/>
          <w:p w14:paraId="7E564D44" w14:textId="77777777" w:rsidR="00206546" w:rsidRDefault="00206546" w:rsidP="00874BDF"/>
          <w:p w14:paraId="4FDF367E" w14:textId="77777777" w:rsidR="00206546" w:rsidRDefault="00206546" w:rsidP="00874BDF"/>
          <w:p w14:paraId="413A654D" w14:textId="77777777" w:rsidR="00206546" w:rsidRDefault="00206546" w:rsidP="00874BDF"/>
          <w:p w14:paraId="784D1987" w14:textId="77777777" w:rsidR="00206546" w:rsidRDefault="00206546" w:rsidP="00874BDF"/>
          <w:p w14:paraId="40D95916" w14:textId="77777777" w:rsidR="00206546" w:rsidRDefault="00206546" w:rsidP="00874BDF"/>
          <w:p w14:paraId="6D3B835F" w14:textId="77777777" w:rsidR="00206546" w:rsidRDefault="00206546" w:rsidP="00874BDF">
            <w:r>
              <w:rPr>
                <w:noProof/>
              </w:rPr>
              <w:drawing>
                <wp:anchor distT="0" distB="0" distL="0" distR="0" simplePos="0" relativeHeight="251685888" behindDoc="0" locked="0" layoutInCell="1" hidden="0" allowOverlap="1" wp14:anchorId="69BDDAF0" wp14:editId="03C79FAA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129540</wp:posOffset>
                  </wp:positionV>
                  <wp:extent cx="1457325" cy="1828800"/>
                  <wp:effectExtent l="0" t="0" r="9525" b="0"/>
                  <wp:wrapNone/>
                  <wp:docPr id="193308073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25" cy="18294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2BC04F" w14:textId="77777777" w:rsidR="00206546" w:rsidRDefault="00206546" w:rsidP="00874BDF"/>
          <w:p w14:paraId="6C7D66A5" w14:textId="77777777" w:rsidR="00206546" w:rsidRDefault="00206546" w:rsidP="00874BDF">
            <w:pPr>
              <w:spacing w:after="160" w:line="259" w:lineRule="auto"/>
            </w:pPr>
          </w:p>
          <w:p w14:paraId="21D7C0E1" w14:textId="77777777" w:rsidR="00206546" w:rsidRDefault="00206546" w:rsidP="00874BDF"/>
          <w:p w14:paraId="6D0F31CE" w14:textId="77777777" w:rsidR="00206546" w:rsidRDefault="00206546" w:rsidP="00874BDF"/>
          <w:p w14:paraId="7AF6A345" w14:textId="77777777" w:rsidR="00206546" w:rsidRDefault="00206546" w:rsidP="00874BDF"/>
          <w:p w14:paraId="62E27C95" w14:textId="77777777" w:rsidR="00206546" w:rsidRDefault="00206546" w:rsidP="00874BDF"/>
          <w:p w14:paraId="25D25D56" w14:textId="77777777" w:rsidR="00206546" w:rsidRDefault="00206546" w:rsidP="00874BDF"/>
          <w:p w14:paraId="125373BA" w14:textId="77777777" w:rsidR="00206546" w:rsidRDefault="00206546" w:rsidP="00874BDF"/>
          <w:p w14:paraId="268B64FD" w14:textId="77777777" w:rsidR="00206546" w:rsidRDefault="00206546" w:rsidP="00874BDF"/>
          <w:p w14:paraId="4CADFD26" w14:textId="77777777" w:rsidR="00206546" w:rsidRDefault="00206546" w:rsidP="00874BDF"/>
          <w:p w14:paraId="49D58055" w14:textId="77777777" w:rsidR="00206546" w:rsidRDefault="00206546" w:rsidP="00874BDF"/>
          <w:p w14:paraId="588E7A5E" w14:textId="77777777" w:rsidR="00206546" w:rsidRDefault="00206546" w:rsidP="00874BDF">
            <w:r>
              <w:rPr>
                <w:noProof/>
              </w:rPr>
              <w:drawing>
                <wp:anchor distT="0" distB="0" distL="0" distR="0" simplePos="0" relativeHeight="251686912" behindDoc="0" locked="0" layoutInCell="1" hidden="0" allowOverlap="1" wp14:anchorId="11B22B21" wp14:editId="2E6513B8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16511</wp:posOffset>
                  </wp:positionV>
                  <wp:extent cx="1438275" cy="1752600"/>
                  <wp:effectExtent l="0" t="0" r="9525" b="0"/>
                  <wp:wrapNone/>
                  <wp:docPr id="1933080729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732" cy="17531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94A74" w14:textId="77777777" w:rsidR="00206546" w:rsidRDefault="00206546" w:rsidP="00874BDF"/>
          <w:p w14:paraId="32AA29F8" w14:textId="77777777" w:rsidR="00206546" w:rsidRDefault="00206546" w:rsidP="00874BDF"/>
          <w:p w14:paraId="4518E33D" w14:textId="77777777" w:rsidR="00206546" w:rsidRDefault="00206546" w:rsidP="00874BDF"/>
          <w:p w14:paraId="66D27453" w14:textId="77777777" w:rsidR="00206546" w:rsidRDefault="00206546" w:rsidP="00874BDF">
            <w:pPr>
              <w:spacing w:after="160" w:line="259" w:lineRule="auto"/>
            </w:pPr>
          </w:p>
          <w:p w14:paraId="32C573D6" w14:textId="77777777" w:rsidR="00206546" w:rsidRDefault="00206546" w:rsidP="00874BDF"/>
          <w:p w14:paraId="5BF9B0DB" w14:textId="77777777" w:rsidR="00206546" w:rsidRDefault="00206546" w:rsidP="00874BDF"/>
          <w:p w14:paraId="1502B2C7" w14:textId="77777777" w:rsidR="00206546" w:rsidRDefault="00206546" w:rsidP="00874BDF"/>
          <w:p w14:paraId="23914161" w14:textId="77777777" w:rsidR="00206546" w:rsidRDefault="00206546" w:rsidP="00874BDF"/>
          <w:p w14:paraId="29F1D7C0" w14:textId="77777777" w:rsidR="00206546" w:rsidRDefault="00206546" w:rsidP="00874BDF">
            <w:pPr>
              <w:spacing w:after="160" w:line="259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7DA10FD0" w14:textId="77777777" w:rsidR="00FE61FB" w:rsidRDefault="00FE61FB" w:rsidP="00206546"/>
    <w:sectPr w:rsidR="00FE61FB" w:rsidSect="00206546">
      <w:pgSz w:w="12240" w:h="15840"/>
      <w:pgMar w:top="862" w:right="862" w:bottom="862" w:left="86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E7014"/>
    <w:multiLevelType w:val="multilevel"/>
    <w:tmpl w:val="F3B40A42"/>
    <w:lvl w:ilvl="0">
      <w:start w:val="1"/>
      <w:numFmt w:val="decimal"/>
      <w:pStyle w:val="TableofContentsEntry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90780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46"/>
    <w:rsid w:val="000C5EB3"/>
    <w:rsid w:val="00206546"/>
    <w:rsid w:val="00237AB7"/>
    <w:rsid w:val="002B1C70"/>
    <w:rsid w:val="002C10AE"/>
    <w:rsid w:val="008840F3"/>
    <w:rsid w:val="009A493B"/>
    <w:rsid w:val="00AB5990"/>
    <w:rsid w:val="00CF782A"/>
    <w:rsid w:val="00D85B97"/>
    <w:rsid w:val="00F232E3"/>
    <w:rsid w:val="00FA7DF2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AD12"/>
  <w15:chartTrackingRefBased/>
  <w15:docId w15:val="{5160BCD7-07D1-4A45-B145-6C57ADB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546"/>
    <w:rPr>
      <w:b/>
      <w:bCs/>
      <w:smallCaps/>
      <w:color w:val="2F5496" w:themeColor="accent1" w:themeShade="BF"/>
      <w:spacing w:val="5"/>
    </w:rPr>
  </w:style>
  <w:style w:type="paragraph" w:customStyle="1" w:styleId="TableofContentsEntry">
    <w:name w:val="Table of Contents Entry"/>
    <w:basedOn w:val="Normal"/>
    <w:rsid w:val="00206546"/>
    <w:pPr>
      <w:numPr>
        <w:numId w:val="1"/>
      </w:numPr>
      <w:spacing w:after="120"/>
    </w:pPr>
    <w:rPr>
      <w:rFonts w:ascii="Verdana" w:hAnsi="Verdana"/>
      <w:color w:val="FFFFF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Johnston</dc:creator>
  <cp:keywords/>
  <dc:description/>
  <cp:lastModifiedBy>TLC Office Assistant</cp:lastModifiedBy>
  <cp:revision>2</cp:revision>
  <dcterms:created xsi:type="dcterms:W3CDTF">2025-10-02T13:09:00Z</dcterms:created>
  <dcterms:modified xsi:type="dcterms:W3CDTF">2025-10-02T13:09:00Z</dcterms:modified>
</cp:coreProperties>
</file>